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068C6F6F" w14:textId="77777777" w:rsidTr="032B530F">
        <w:tc>
          <w:tcPr>
            <w:tcW w:w="10790" w:type="dxa"/>
            <w:gridSpan w:val="2"/>
            <w:vAlign w:val="center"/>
          </w:tcPr>
          <w:p w14:paraId="3A02553A" w14:textId="7DBAFE7D" w:rsidR="00353679" w:rsidRPr="005712C5" w:rsidRDefault="00453AF1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Allowing Members to Edit Projects and Clubs After Approval</w:t>
            </w:r>
          </w:p>
        </w:tc>
      </w:tr>
      <w:tr w:rsidR="00353679" w:rsidRPr="005712C5" w14:paraId="58C2202F" w14:textId="77777777" w:rsidTr="032B530F">
        <w:tc>
          <w:tcPr>
            <w:tcW w:w="10790" w:type="dxa"/>
            <w:gridSpan w:val="2"/>
          </w:tcPr>
          <w:p w14:paraId="549BB53D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6465CB65" w14:textId="7955AB0B" w:rsidR="00453AF1" w:rsidRPr="00453AF1" w:rsidRDefault="00453AF1" w:rsidP="00453AF1">
            <w:pPr>
              <w:ind w:left="-17"/>
              <w:rPr>
                <w:iCs/>
                <w:sz w:val="24"/>
                <w:szCs w:val="24"/>
              </w:rPr>
            </w:pPr>
            <w:r w:rsidRPr="00453AF1">
              <w:rPr>
                <w:iCs/>
                <w:sz w:val="24"/>
                <w:szCs w:val="24"/>
              </w:rPr>
              <w:t xml:space="preserve">The System Manager </w:t>
            </w:r>
            <w:r>
              <w:rPr>
                <w:iCs/>
                <w:sz w:val="24"/>
                <w:szCs w:val="24"/>
              </w:rPr>
              <w:t>manages</w:t>
            </w:r>
            <w:r w:rsidRPr="00453AF1">
              <w:rPr>
                <w:iCs/>
                <w:sz w:val="24"/>
                <w:szCs w:val="24"/>
              </w:rPr>
              <w:t xml:space="preserve"> the request to turn on this feature for the state. </w:t>
            </w:r>
          </w:p>
          <w:p w14:paraId="04452E34" w14:textId="77777777" w:rsidR="00453AF1" w:rsidRDefault="00453AF1" w:rsidP="00453AF1">
            <w:pPr>
              <w:ind w:left="-17"/>
              <w:rPr>
                <w:iCs/>
                <w:sz w:val="24"/>
                <w:szCs w:val="24"/>
              </w:rPr>
            </w:pPr>
            <w:r w:rsidRPr="00453AF1">
              <w:rPr>
                <w:iCs/>
                <w:sz w:val="24"/>
                <w:szCs w:val="24"/>
              </w:rPr>
              <w:t xml:space="preserve">The Primary Hierarchy Admin for each County </w:t>
            </w:r>
            <w:r>
              <w:rPr>
                <w:iCs/>
                <w:sz w:val="24"/>
                <w:szCs w:val="24"/>
              </w:rPr>
              <w:t>sets</w:t>
            </w:r>
            <w:r w:rsidRPr="00453AF1">
              <w:rPr>
                <w:iCs/>
                <w:sz w:val="24"/>
                <w:szCs w:val="24"/>
              </w:rPr>
              <w:t xml:space="preserve"> the County restrictions for families editing clubs and projects on approved enrollments. </w:t>
            </w:r>
          </w:p>
          <w:p w14:paraId="798AB156" w14:textId="4C80CCFF" w:rsidR="00172092" w:rsidRPr="00453AF1" w:rsidRDefault="00453AF1" w:rsidP="00453AF1">
            <w:pPr>
              <w:ind w:left="-17"/>
              <w:rPr>
                <w:iCs/>
                <w:sz w:val="24"/>
                <w:szCs w:val="24"/>
              </w:rPr>
            </w:pPr>
            <w:r w:rsidRPr="00453AF1">
              <w:rPr>
                <w:iCs/>
                <w:sz w:val="24"/>
                <w:szCs w:val="24"/>
              </w:rPr>
              <w:t xml:space="preserve">There are separate settings for allowing Units/Clubs and Projects to be edited by the family after the enrollment has been approved. </w:t>
            </w:r>
          </w:p>
        </w:tc>
      </w:tr>
      <w:tr w:rsidR="00453AF1" w:rsidRPr="005712C5" w14:paraId="3E1FA174" w14:textId="77777777" w:rsidTr="00D6443C">
        <w:tc>
          <w:tcPr>
            <w:tcW w:w="5485" w:type="dxa"/>
          </w:tcPr>
          <w:p w14:paraId="2D5B2F40" w14:textId="77777777" w:rsidR="00453AF1" w:rsidRPr="005712C5" w:rsidRDefault="00453AF1" w:rsidP="00453AF1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1E3076C1" w14:textId="77777777" w:rsidR="00453AF1" w:rsidRPr="005712C5" w:rsidRDefault="00453AF1" w:rsidP="00453AF1">
            <w:pPr>
              <w:rPr>
                <w:sz w:val="24"/>
              </w:rPr>
            </w:pPr>
          </w:p>
          <w:p w14:paraId="44488F0C" w14:textId="4DD50E6E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Only the Primary Hierarchy Admin for the county can change these settings.</w:t>
            </w:r>
          </w:p>
          <w:p w14:paraId="2EA49D65" w14:textId="77777777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Click on Settings in the navigation pane.</w:t>
            </w:r>
          </w:p>
          <w:p w14:paraId="7C3703F4" w14:textId="77777777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Scroll to the section titled “Member”.</w:t>
            </w:r>
          </w:p>
          <w:p w14:paraId="11452AB3" w14:textId="70C83599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</w:rPr>
            </w:pPr>
            <w:r w:rsidRPr="00453AF1">
              <w:rPr>
                <w:bCs/>
                <w:sz w:val="24"/>
                <w:szCs w:val="24"/>
              </w:rPr>
              <w:t>Click the Edit button.</w:t>
            </w:r>
          </w:p>
        </w:tc>
        <w:tc>
          <w:tcPr>
            <w:tcW w:w="5305" w:type="dxa"/>
          </w:tcPr>
          <w:p w14:paraId="696AE2DE" w14:textId="77777777" w:rsidR="00453AF1" w:rsidRPr="00A20327" w:rsidRDefault="00453AF1" w:rsidP="00453AF1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448E49DF" w14:textId="77777777" w:rsidR="00453AF1" w:rsidRPr="00A20327" w:rsidRDefault="00453AF1" w:rsidP="00453AF1">
            <w:pPr>
              <w:jc w:val="center"/>
              <w:rPr>
                <w:sz w:val="32"/>
              </w:rPr>
            </w:pPr>
            <w:r w:rsidRPr="00A20327">
              <w:rPr>
                <w:i/>
                <w:sz w:val="18"/>
              </w:rPr>
              <w:t>(Screen appearance may vary per state)</w:t>
            </w:r>
          </w:p>
          <w:p w14:paraId="21B4C715" w14:textId="77777777" w:rsidR="00453AF1" w:rsidRPr="00A20327" w:rsidRDefault="00453AF1" w:rsidP="00453AF1">
            <w:pPr>
              <w:jc w:val="center"/>
            </w:pPr>
          </w:p>
          <w:p w14:paraId="2F4626A7" w14:textId="77777777" w:rsidR="00453AF1" w:rsidRPr="005712C5" w:rsidRDefault="00453AF1" w:rsidP="00453AF1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145AD16" wp14:editId="590DE55B">
                  <wp:extent cx="3108960" cy="1181691"/>
                  <wp:effectExtent l="25400" t="25400" r="27940" b="25400"/>
                  <wp:docPr id="1179035630" name="Picture 117903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18169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0FBFA" w14:textId="77777777" w:rsidR="00453AF1" w:rsidRPr="005712C5" w:rsidRDefault="00453AF1" w:rsidP="00453AF1">
            <w:pPr>
              <w:jc w:val="center"/>
            </w:pPr>
          </w:p>
        </w:tc>
      </w:tr>
      <w:tr w:rsidR="00453AF1" w:rsidRPr="005712C5" w14:paraId="4D087197" w14:textId="77777777" w:rsidTr="00D6443C">
        <w:tc>
          <w:tcPr>
            <w:tcW w:w="5485" w:type="dxa"/>
          </w:tcPr>
          <w:p w14:paraId="0524AF07" w14:textId="5A7B0F93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(Projects) Check the Box to turn on Member Edit </w:t>
            </w:r>
            <w:r w:rsidRPr="00453AF1">
              <w:rPr>
                <w:bCs/>
                <w:sz w:val="24"/>
                <w:szCs w:val="24"/>
              </w:rPr>
              <w:t>Projects.</w:t>
            </w:r>
          </w:p>
          <w:p w14:paraId="6B5B4049" w14:textId="77777777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Set the member Edit Project End Day if different than the state deadline.</w:t>
            </w:r>
          </w:p>
          <w:p w14:paraId="26BE18D2" w14:textId="77777777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Set the Member Edit Projects End Month if different than the state deadline.</w:t>
            </w:r>
          </w:p>
          <w:p w14:paraId="65CB0422" w14:textId="0F80B179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(Clubs/Units) Check the Box to turn on Member Edit Unit (Club).</w:t>
            </w:r>
          </w:p>
          <w:p w14:paraId="386A7002" w14:textId="77777777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Set the Member Edit Unit End Day if different than the state deadline.</w:t>
            </w:r>
          </w:p>
          <w:p w14:paraId="6657C687" w14:textId="77777777" w:rsidR="00453AF1" w:rsidRPr="00453AF1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  <w:sz w:val="24"/>
                <w:szCs w:val="24"/>
              </w:rPr>
            </w:pPr>
            <w:r w:rsidRPr="00453AF1">
              <w:rPr>
                <w:bCs/>
                <w:sz w:val="24"/>
                <w:szCs w:val="24"/>
              </w:rPr>
              <w:t>Set the Member Edit Unit End Month if different than the state deadline.</w:t>
            </w:r>
          </w:p>
          <w:p w14:paraId="5363F216" w14:textId="50682606" w:rsidR="00453AF1" w:rsidRPr="00CA71C0" w:rsidRDefault="00453AF1" w:rsidP="00453AF1">
            <w:pPr>
              <w:pStyle w:val="ListParagraph"/>
              <w:numPr>
                <w:ilvl w:val="0"/>
                <w:numId w:val="33"/>
              </w:numPr>
              <w:ind w:left="343"/>
              <w:rPr>
                <w:bCs/>
              </w:rPr>
            </w:pPr>
            <w:r w:rsidRPr="00453AF1">
              <w:rPr>
                <w:bCs/>
                <w:sz w:val="24"/>
                <w:szCs w:val="24"/>
              </w:rPr>
              <w:t>Click Save.</w:t>
            </w:r>
          </w:p>
        </w:tc>
        <w:tc>
          <w:tcPr>
            <w:tcW w:w="5305" w:type="dxa"/>
          </w:tcPr>
          <w:p w14:paraId="46878D1F" w14:textId="77777777" w:rsidR="00453AF1" w:rsidRDefault="00453AF1" w:rsidP="00453AF1">
            <w:pPr>
              <w:jc w:val="center"/>
              <w:rPr>
                <w:noProof/>
                <w:sz w:val="18"/>
              </w:rPr>
            </w:pPr>
          </w:p>
          <w:p w14:paraId="593DA90A" w14:textId="77777777" w:rsidR="00453AF1" w:rsidRDefault="00453AF1" w:rsidP="00453AF1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D8AC91D" wp14:editId="40522744">
                  <wp:extent cx="3108960" cy="2000386"/>
                  <wp:effectExtent l="25400" t="25400" r="27940" b="317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000386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B5569" w14:textId="77777777" w:rsidR="00453AF1" w:rsidRPr="005712C5" w:rsidRDefault="00453AF1" w:rsidP="00453AF1">
            <w:pPr>
              <w:jc w:val="center"/>
            </w:pPr>
          </w:p>
        </w:tc>
      </w:tr>
      <w:tr w:rsidR="00453AF1" w:rsidRPr="005712C5" w14:paraId="0C6043DE" w14:textId="77777777" w:rsidTr="032B530F">
        <w:tc>
          <w:tcPr>
            <w:tcW w:w="10790" w:type="dxa"/>
            <w:gridSpan w:val="2"/>
          </w:tcPr>
          <w:p w14:paraId="57FA7C87" w14:textId="77777777" w:rsidR="00453AF1" w:rsidRPr="00453AF1" w:rsidRDefault="00453AF1" w:rsidP="00453AF1">
            <w:pPr>
              <w:jc w:val="center"/>
              <w:rPr>
                <w:noProof/>
                <w:sz w:val="24"/>
                <w:szCs w:val="24"/>
              </w:rPr>
            </w:pPr>
            <w:r w:rsidRPr="00453AF1">
              <w:rPr>
                <w:i/>
                <w:sz w:val="32"/>
              </w:rPr>
              <w:t>Tips</w:t>
            </w:r>
          </w:p>
          <w:p w14:paraId="1A75F701" w14:textId="77777777" w:rsidR="00453AF1" w:rsidRPr="00453AF1" w:rsidRDefault="00453AF1" w:rsidP="00453AF1">
            <w:pPr>
              <w:numPr>
                <w:ilvl w:val="0"/>
                <w:numId w:val="35"/>
              </w:numPr>
              <w:ind w:left="343"/>
              <w:rPr>
                <w:noProof/>
                <w:sz w:val="24"/>
                <w:szCs w:val="24"/>
              </w:rPr>
            </w:pPr>
            <w:r w:rsidRPr="00453AF1">
              <w:rPr>
                <w:noProof/>
                <w:sz w:val="24"/>
                <w:szCs w:val="24"/>
              </w:rPr>
              <w:t xml:space="preserve">The County Settings remain turned off (members are not able to add clubs or projects to approved enrollments) until the Primary Hierarchy Admin enables the settings. </w:t>
            </w:r>
          </w:p>
          <w:p w14:paraId="3A919789" w14:textId="77777777" w:rsidR="00453AF1" w:rsidRPr="00453AF1" w:rsidRDefault="00453AF1" w:rsidP="00453AF1">
            <w:pPr>
              <w:numPr>
                <w:ilvl w:val="0"/>
                <w:numId w:val="35"/>
              </w:numPr>
              <w:ind w:left="343"/>
              <w:rPr>
                <w:noProof/>
                <w:sz w:val="24"/>
                <w:szCs w:val="24"/>
              </w:rPr>
            </w:pPr>
            <w:r w:rsidRPr="00453AF1">
              <w:rPr>
                <w:noProof/>
                <w:sz w:val="24"/>
                <w:szCs w:val="24"/>
              </w:rPr>
              <w:t>If the County turns on the options to allow Members to edit projects or clubs but does not set a date, the families will be restricted to the state deadline.</w:t>
            </w:r>
          </w:p>
          <w:p w14:paraId="7E6F491E" w14:textId="7612766E" w:rsidR="00453AF1" w:rsidRPr="00453AF1" w:rsidRDefault="00453AF1" w:rsidP="00453AF1">
            <w:pPr>
              <w:numPr>
                <w:ilvl w:val="0"/>
                <w:numId w:val="35"/>
              </w:numPr>
              <w:ind w:left="343"/>
              <w:rPr>
                <w:noProof/>
                <w:sz w:val="24"/>
                <w:szCs w:val="24"/>
              </w:rPr>
            </w:pPr>
            <w:r>
              <w:rPr>
                <w:iCs/>
                <w:noProof/>
                <w:sz w:val="24"/>
                <w:szCs w:val="24"/>
              </w:rPr>
              <w:t>If a date is entered, t</w:t>
            </w:r>
            <w:r w:rsidRPr="00453AF1">
              <w:rPr>
                <w:iCs/>
                <w:noProof/>
                <w:sz w:val="24"/>
                <w:szCs w:val="24"/>
              </w:rPr>
              <w:t>he County</w:t>
            </w:r>
            <w:r>
              <w:rPr>
                <w:iCs/>
                <w:noProof/>
                <w:sz w:val="24"/>
                <w:szCs w:val="24"/>
              </w:rPr>
              <w:t>-</w:t>
            </w:r>
            <w:r w:rsidRPr="00453AF1">
              <w:rPr>
                <w:iCs/>
                <w:noProof/>
                <w:sz w:val="24"/>
                <w:szCs w:val="24"/>
              </w:rPr>
              <w:t>provided end day and month override</w:t>
            </w:r>
            <w:r>
              <w:rPr>
                <w:iCs/>
                <w:noProof/>
                <w:sz w:val="24"/>
                <w:szCs w:val="24"/>
              </w:rPr>
              <w:t>s</w:t>
            </w:r>
            <w:r w:rsidRPr="00453AF1">
              <w:rPr>
                <w:iCs/>
                <w:noProof/>
                <w:sz w:val="24"/>
                <w:szCs w:val="24"/>
              </w:rPr>
              <w:t xml:space="preserve"> the date set by the state.</w:t>
            </w:r>
          </w:p>
          <w:p w14:paraId="6889DFEC" w14:textId="0E5508C0" w:rsidR="00453AF1" w:rsidRPr="00453AF1" w:rsidRDefault="00453AF1" w:rsidP="00453AF1">
            <w:pPr>
              <w:pStyle w:val="ListParagraph"/>
              <w:numPr>
                <w:ilvl w:val="0"/>
                <w:numId w:val="35"/>
              </w:numPr>
              <w:ind w:left="343"/>
              <w:rPr>
                <w:noProof/>
                <w:sz w:val="24"/>
                <w:szCs w:val="24"/>
              </w:rPr>
            </w:pPr>
            <w:r w:rsidRPr="00453AF1">
              <w:rPr>
                <w:noProof/>
                <w:sz w:val="24"/>
                <w:szCs w:val="24"/>
              </w:rPr>
              <w:t>The end dates must be within the current program year.</w:t>
            </w:r>
          </w:p>
        </w:tc>
      </w:tr>
    </w:tbl>
    <w:p w14:paraId="64185B09" w14:textId="77777777" w:rsidR="006B6D66" w:rsidRDefault="006B6D66"/>
    <w:sectPr w:rsidR="006B6D66" w:rsidSect="00DF56EA">
      <w:headerReference w:type="default" r:id="rId13"/>
      <w:footerReference w:type="default" r:id="rId14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DA3EF" w14:textId="77777777" w:rsidR="008C4540" w:rsidRDefault="008C4540" w:rsidP="00F95C2D">
      <w:pPr>
        <w:spacing w:after="0" w:line="240" w:lineRule="auto"/>
      </w:pPr>
      <w:r>
        <w:separator/>
      </w:r>
    </w:p>
  </w:endnote>
  <w:endnote w:type="continuationSeparator" w:id="0">
    <w:p w14:paraId="3CB37DA0" w14:textId="77777777" w:rsidR="008C4540" w:rsidRDefault="008C4540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6ADE" w14:textId="00D93EC7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01487A7F" wp14:editId="548FFF86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334AAA06" wp14:editId="52696E29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B40DC3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4AAA06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CT23cNoAAAADAQAADwAAAGRycy9kb3ducmV2LnhtbEyPzUrEQBCE74LvMLTgzZ24+BNj&#10;OosIIuIlriJ7nM30JtGZnpCZzca3t/Wil4Kimqqvy9XsnZpojH1ghPNFBoq4CbbnFuHt9eEsBxWT&#10;YWtcYEL4ogir6vioNIUNB36haZ1aJSUcC4PQpTQUWsemI2/iIgzEku3C6E0SO7bajuYg5d7pZZZd&#10;aW96loXODHTfUfO53nsEfk9THh+1293UTf5U15v843mDeHoy392CSjSnv2P4wRd0qIRpG/Zso3II&#10;8kj6Vcmul+K2CJfZBeiq1P/Zq28AAAD//wMAUEsBAi0AFAAGAAgAAAAhALaDOJL+AAAA4QEAABMA&#10;AAAAAAAAAAAAAAAAAAAAAFtDb250ZW50X1R5cGVzXS54bWxQSwECLQAUAAYACAAAACEAOP0h/9YA&#10;AACUAQAACwAAAAAAAAAAAAAAAAAvAQAAX3JlbHMvLnJlbHNQSwECLQAUAAYACAAAACEAhbjCwYQC&#10;AABwBQAADgAAAAAAAAAAAAAAAAAuAgAAZHJzL2Uyb0RvYy54bWxQSwECLQAUAAYACAAAACEACT23&#10;cNoAAAADAQAADwAAAAAAAAAAAAAAAADeBAAAZHJzL2Rvd25yZXYueG1sUEsFBgAAAAAEAAQA8wAA&#10;AOUFAAAAAA==&#10;" fillcolor="black [3213]" stroked="f" strokeweight="3pt">
              <v:textbox>
                <w:txbxContent>
                  <w:p w14:paraId="31B40DC3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4E21CB">
      <w:rPr>
        <w:noProof/>
      </w:rPr>
      <w:t>October 11,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AA44F" w14:textId="77777777" w:rsidR="008C4540" w:rsidRDefault="008C4540" w:rsidP="00F95C2D">
      <w:pPr>
        <w:spacing w:after="0" w:line="240" w:lineRule="auto"/>
      </w:pPr>
      <w:r>
        <w:separator/>
      </w:r>
    </w:p>
  </w:footnote>
  <w:footnote w:type="continuationSeparator" w:id="0">
    <w:p w14:paraId="18A2488E" w14:textId="77777777" w:rsidR="008C4540" w:rsidRDefault="008C4540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2DC0C" w14:textId="334F57AC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300EF50E" wp14:editId="48DBEC9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0FBB70" wp14:editId="4E969114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30DEA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453AF1">
      <w:rPr>
        <w:rFonts w:ascii="Cambria" w:hAnsi="Cambria"/>
        <w:sz w:val="36"/>
        <w:szCs w:val="36"/>
      </w:rPr>
      <w:t xml:space="preserve">County </w:t>
    </w:r>
    <w:r>
      <w:rPr>
        <w:rFonts w:ascii="Cambria" w:hAnsi="Cambria"/>
        <w:sz w:val="36"/>
        <w:szCs w:val="36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84B55"/>
    <w:multiLevelType w:val="hybridMultilevel"/>
    <w:tmpl w:val="3212338A"/>
    <w:lvl w:ilvl="0" w:tplc="BC94058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C142E"/>
    <w:multiLevelType w:val="hybridMultilevel"/>
    <w:tmpl w:val="B770E690"/>
    <w:lvl w:ilvl="0" w:tplc="1B40B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543FC"/>
    <w:multiLevelType w:val="hybridMultilevel"/>
    <w:tmpl w:val="32A4387C"/>
    <w:lvl w:ilvl="0" w:tplc="6A944E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8C325A"/>
    <w:multiLevelType w:val="hybridMultilevel"/>
    <w:tmpl w:val="E8AE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7"/>
  </w:num>
  <w:num w:numId="2" w16cid:durableId="231964156">
    <w:abstractNumId w:val="27"/>
  </w:num>
  <w:num w:numId="3" w16cid:durableId="1049258564">
    <w:abstractNumId w:val="25"/>
  </w:num>
  <w:num w:numId="4" w16cid:durableId="1724405981">
    <w:abstractNumId w:val="32"/>
  </w:num>
  <w:num w:numId="5" w16cid:durableId="430976973">
    <w:abstractNumId w:val="17"/>
  </w:num>
  <w:num w:numId="6" w16cid:durableId="1862234245">
    <w:abstractNumId w:val="33"/>
  </w:num>
  <w:num w:numId="7" w16cid:durableId="1470055548">
    <w:abstractNumId w:val="0"/>
  </w:num>
  <w:num w:numId="8" w16cid:durableId="1899978899">
    <w:abstractNumId w:val="18"/>
  </w:num>
  <w:num w:numId="9" w16cid:durableId="805703306">
    <w:abstractNumId w:val="6"/>
  </w:num>
  <w:num w:numId="10" w16cid:durableId="1964379392">
    <w:abstractNumId w:val="13"/>
  </w:num>
  <w:num w:numId="11" w16cid:durableId="1039165161">
    <w:abstractNumId w:val="4"/>
  </w:num>
  <w:num w:numId="12" w16cid:durableId="355735162">
    <w:abstractNumId w:val="9"/>
  </w:num>
  <w:num w:numId="13" w16cid:durableId="7761450">
    <w:abstractNumId w:val="15"/>
  </w:num>
  <w:num w:numId="14" w16cid:durableId="1761173936">
    <w:abstractNumId w:val="23"/>
  </w:num>
  <w:num w:numId="15" w16cid:durableId="1191142666">
    <w:abstractNumId w:val="11"/>
  </w:num>
  <w:num w:numId="16" w16cid:durableId="1307273188">
    <w:abstractNumId w:val="20"/>
  </w:num>
  <w:num w:numId="17" w16cid:durableId="1089041581">
    <w:abstractNumId w:val="29"/>
  </w:num>
  <w:num w:numId="18" w16cid:durableId="1601186078">
    <w:abstractNumId w:val="19"/>
  </w:num>
  <w:num w:numId="19" w16cid:durableId="790898527">
    <w:abstractNumId w:val="21"/>
  </w:num>
  <w:num w:numId="20" w16cid:durableId="1860972374">
    <w:abstractNumId w:val="34"/>
  </w:num>
  <w:num w:numId="21" w16cid:durableId="1591229896">
    <w:abstractNumId w:val="24"/>
  </w:num>
  <w:num w:numId="22" w16cid:durableId="1105885052">
    <w:abstractNumId w:val="16"/>
  </w:num>
  <w:num w:numId="23" w16cid:durableId="387144503">
    <w:abstractNumId w:val="14"/>
  </w:num>
  <w:num w:numId="24" w16cid:durableId="5519054">
    <w:abstractNumId w:val="1"/>
  </w:num>
  <w:num w:numId="25" w16cid:durableId="152918052">
    <w:abstractNumId w:val="3"/>
  </w:num>
  <w:num w:numId="26" w16cid:durableId="1348142772">
    <w:abstractNumId w:val="22"/>
  </w:num>
  <w:num w:numId="27" w16cid:durableId="689261457">
    <w:abstractNumId w:val="8"/>
  </w:num>
  <w:num w:numId="28" w16cid:durableId="1175346049">
    <w:abstractNumId w:val="5"/>
  </w:num>
  <w:num w:numId="29" w16cid:durableId="456487440">
    <w:abstractNumId w:val="10"/>
  </w:num>
  <w:num w:numId="30" w16cid:durableId="2030910844">
    <w:abstractNumId w:val="31"/>
  </w:num>
  <w:num w:numId="31" w16cid:durableId="561868748">
    <w:abstractNumId w:val="12"/>
  </w:num>
  <w:num w:numId="32" w16cid:durableId="411122501">
    <w:abstractNumId w:val="26"/>
  </w:num>
  <w:num w:numId="33" w16cid:durableId="1415398713">
    <w:abstractNumId w:val="2"/>
  </w:num>
  <w:num w:numId="34" w16cid:durableId="546338268">
    <w:abstractNumId w:val="28"/>
  </w:num>
  <w:num w:numId="35" w16cid:durableId="118910332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F1"/>
    <w:rsid w:val="00005F3C"/>
    <w:rsid w:val="000060F3"/>
    <w:rsid w:val="0001662E"/>
    <w:rsid w:val="000202E7"/>
    <w:rsid w:val="00047F66"/>
    <w:rsid w:val="0005715A"/>
    <w:rsid w:val="000740F7"/>
    <w:rsid w:val="000A1369"/>
    <w:rsid w:val="000D26A2"/>
    <w:rsid w:val="000E19BD"/>
    <w:rsid w:val="000E1BB2"/>
    <w:rsid w:val="00121BA1"/>
    <w:rsid w:val="00141BF3"/>
    <w:rsid w:val="001562B1"/>
    <w:rsid w:val="00172092"/>
    <w:rsid w:val="001A0E64"/>
    <w:rsid w:val="001A40F3"/>
    <w:rsid w:val="001E58B8"/>
    <w:rsid w:val="00205100"/>
    <w:rsid w:val="0024421D"/>
    <w:rsid w:val="002C6282"/>
    <w:rsid w:val="002D68CF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53AF1"/>
    <w:rsid w:val="00490212"/>
    <w:rsid w:val="004B1036"/>
    <w:rsid w:val="004C1F70"/>
    <w:rsid w:val="004D24CE"/>
    <w:rsid w:val="004E21CB"/>
    <w:rsid w:val="00516DC6"/>
    <w:rsid w:val="00530A19"/>
    <w:rsid w:val="00542793"/>
    <w:rsid w:val="00545865"/>
    <w:rsid w:val="005712C5"/>
    <w:rsid w:val="0059313A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68AA"/>
    <w:rsid w:val="00807104"/>
    <w:rsid w:val="0086775F"/>
    <w:rsid w:val="008678BE"/>
    <w:rsid w:val="008A2D76"/>
    <w:rsid w:val="008B777B"/>
    <w:rsid w:val="008C4540"/>
    <w:rsid w:val="008F72D6"/>
    <w:rsid w:val="00925E5E"/>
    <w:rsid w:val="00932E5C"/>
    <w:rsid w:val="009D213B"/>
    <w:rsid w:val="009F69C0"/>
    <w:rsid w:val="00A00DAD"/>
    <w:rsid w:val="00A2008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461F1"/>
    <w:rsid w:val="00B843D0"/>
    <w:rsid w:val="00BE0AF5"/>
    <w:rsid w:val="00C24F7C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804DE"/>
    <w:rsid w:val="00D93DF3"/>
    <w:rsid w:val="00DA75C2"/>
    <w:rsid w:val="00DB2B88"/>
    <w:rsid w:val="00DF1F95"/>
    <w:rsid w:val="00DF56EA"/>
    <w:rsid w:val="00E56C71"/>
    <w:rsid w:val="00E64B17"/>
    <w:rsid w:val="00ED0368"/>
    <w:rsid w:val="00F07C51"/>
    <w:rsid w:val="00F109A4"/>
    <w:rsid w:val="00F16FC1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0FBD6D"/>
  <w15:docId w15:val="{31DD0141-B278-0846-A95F-EAC74FBB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dcterms:created xsi:type="dcterms:W3CDTF">2023-10-11T16:28:00Z</dcterms:created>
  <dcterms:modified xsi:type="dcterms:W3CDTF">2023-10-11T16:28:00Z</dcterms:modified>
</cp:coreProperties>
</file>